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80" w:rsidRDefault="005C4E80" w:rsidP="00FB68CD">
      <w:pPr>
        <w:pStyle w:val="Defaul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Ренжин</w:t>
      </w:r>
      <w:proofErr w:type="spellEnd"/>
      <w:r>
        <w:rPr>
          <w:b/>
          <w:sz w:val="28"/>
          <w:szCs w:val="28"/>
        </w:rPr>
        <w:t xml:space="preserve"> М А </w:t>
      </w:r>
      <w:proofErr w:type="spellStart"/>
      <w:r>
        <w:rPr>
          <w:b/>
          <w:sz w:val="28"/>
          <w:szCs w:val="28"/>
        </w:rPr>
        <w:t>гр</w:t>
      </w:r>
      <w:proofErr w:type="spellEnd"/>
      <w:r>
        <w:rPr>
          <w:b/>
          <w:sz w:val="28"/>
          <w:szCs w:val="28"/>
        </w:rPr>
        <w:t xml:space="preserve"> 363</w:t>
      </w:r>
      <w:r w:rsidR="0023510D" w:rsidRPr="005C4E80">
        <w:rPr>
          <w:b/>
          <w:sz w:val="28"/>
          <w:szCs w:val="28"/>
        </w:rPr>
        <w:t xml:space="preserve">                     </w:t>
      </w:r>
    </w:p>
    <w:p w:rsidR="0023510D" w:rsidRPr="005C4E80" w:rsidRDefault="005C4E80" w:rsidP="00FB68CD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23510D">
        <w:rPr>
          <w:b/>
          <w:sz w:val="28"/>
          <w:szCs w:val="28"/>
        </w:rPr>
        <w:t>Тема 5</w:t>
      </w:r>
      <w:r w:rsidRPr="005C4E80">
        <w:rPr>
          <w:b/>
          <w:sz w:val="28"/>
          <w:szCs w:val="28"/>
        </w:rPr>
        <w:t xml:space="preserve">           </w:t>
      </w:r>
    </w:p>
    <w:p w:rsidR="00FB68CD" w:rsidRPr="00FB68CD" w:rsidRDefault="00FB68CD" w:rsidP="00FB68CD">
      <w:pPr>
        <w:pStyle w:val="Default"/>
        <w:rPr>
          <w:b/>
          <w:sz w:val="28"/>
          <w:szCs w:val="28"/>
        </w:rPr>
      </w:pPr>
      <w:r w:rsidRPr="00FB68CD">
        <w:rPr>
          <w:b/>
          <w:sz w:val="28"/>
          <w:szCs w:val="28"/>
        </w:rPr>
        <w:t>Кадровое обеспечение предпринимательства.</w:t>
      </w:r>
    </w:p>
    <w:p w:rsidR="00E31605" w:rsidRDefault="00FB68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68CD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важных задач, стоящих перед предпринимателем, является создание дееспособного коллектива сотрудников, т.е. обеспечение организации надежными и компетентными кадрами.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FB68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редпринимательская деятельность</w:t>
        </w:r>
      </w:hyperlink>
      <w:r w:rsidRPr="00FB68CD">
        <w:rPr>
          <w:rFonts w:ascii="Times New Roman" w:hAnsi="Times New Roman" w:cs="Times New Roman"/>
          <w:sz w:val="28"/>
          <w:szCs w:val="28"/>
          <w:shd w:val="clear" w:color="auto" w:fill="FFFFFF"/>
        </w:rPr>
        <w:t> постоянно сопряжена с нестандартными ситуациями, которые очень часто требуют от работников неформального подхода для их разрешения. Поэтому для предпринимателя важно не только найти таких работников, но и сформировать квалифицированную команду. Чем больше людей работает на предпринимательской фирме, тем больший риск от принятого каждым из них решения. Поэтому руководителю важно уделять особое внимание кадровым вопросам.</w:t>
      </w:r>
    </w:p>
    <w:p w:rsidR="00FB68CD" w:rsidRPr="00FB68CD" w:rsidRDefault="00FB68CD" w:rsidP="00FB68C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</w:t>
      </w:r>
      <w:r w:rsidRPr="00FB68C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адачи кадровых служб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планирование и учет кадров;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поиск кадров;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отбор кадров;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определение заработной платы и льгот;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профессиональная адаптация;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обучение персонала;</w:t>
      </w:r>
    </w:p>
    <w:p w:rsidR="00FB68CD" w:rsidRP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аттестация кадров;</w:t>
      </w:r>
    </w:p>
    <w:p w:rsid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B68C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перестановка кадров по результатам аттестации;</w:t>
      </w:r>
    </w:p>
    <w:p w:rsid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подготовка руководящих кадров;</w:t>
      </w:r>
    </w:p>
    <w:p w:rsid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социальная защита персонала;</w:t>
      </w:r>
    </w:p>
    <w:p w:rsidR="00FB68CD" w:rsidRDefault="00FB68CD" w:rsidP="00FB68C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юридическая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дисциплинарные аспекты.</w:t>
      </w:r>
    </w:p>
    <w:p w:rsidR="00FB68CD" w:rsidRDefault="00FB68CD" w:rsidP="00FB68C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B68CD" w:rsidRDefault="00FB68CD" w:rsidP="00FB68CD">
      <w:pPr>
        <w:shd w:val="clear" w:color="auto" w:fill="FFFFFF"/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8CD">
        <w:rPr>
          <w:rFonts w:ascii="Times New Roman" w:hAnsi="Times New Roman" w:cs="Times New Roman"/>
          <w:b/>
          <w:sz w:val="28"/>
          <w:szCs w:val="28"/>
        </w:rPr>
        <w:t>Планирование, отбор персонала. Систем</w:t>
      </w:r>
      <w:r>
        <w:rPr>
          <w:rFonts w:ascii="Times New Roman" w:hAnsi="Times New Roman" w:cs="Times New Roman"/>
          <w:b/>
          <w:sz w:val="28"/>
          <w:szCs w:val="28"/>
        </w:rPr>
        <w:t>ы и методы управления персоналом.</w:t>
      </w:r>
    </w:p>
    <w:p w:rsidR="00FB68CD" w:rsidRPr="00FB68CD" w:rsidRDefault="00FB68CD" w:rsidP="00FB68CD">
      <w:pPr>
        <w:shd w:val="clear" w:color="auto" w:fill="FFFFFF"/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8CD">
        <w:rPr>
          <w:rFonts w:ascii="Times New Roman" w:hAnsi="Times New Roman" w:cs="Times New Roman"/>
          <w:color w:val="000000"/>
          <w:sz w:val="28"/>
          <w:szCs w:val="28"/>
        </w:rPr>
        <w:t>Планирование персонала (эквиваленты, встречающиеся в литературе - кадровое планирование, планирование рабочего состава предприятия) определяется как процесс  обеспечения организации необходимым количеством квалифицированного персонала, принятым на правильные должности в правильное время. Планирование персонала - это система подбора квалифицированных кадров при использовании двух видов источников - внутренних (имеющихся в организации) и внешних (найденных или привлеченных). Эта система имеет своей целью обеспечить потребности организации в необходимом количестве специалистов в конкретные временные рамки.</w:t>
      </w:r>
      <w:r w:rsidRPr="00FB68C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 </w:t>
      </w:r>
    </w:p>
    <w:p w:rsidR="00FB68CD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rPr>
          <w:color w:val="000000"/>
          <w:sz w:val="28"/>
          <w:szCs w:val="28"/>
        </w:rPr>
      </w:pPr>
      <w:r w:rsidRPr="00FB68CD">
        <w:rPr>
          <w:color w:val="000000"/>
          <w:sz w:val="28"/>
          <w:szCs w:val="28"/>
        </w:rPr>
        <w:t xml:space="preserve">Основная задача планирования персонала – это «перевести» имеющиеся цели и планы организации в конкретные потребности в квалифицированных </w:t>
      </w:r>
      <w:r w:rsidRPr="00FB68CD">
        <w:rPr>
          <w:color w:val="000000"/>
          <w:sz w:val="28"/>
          <w:szCs w:val="28"/>
        </w:rPr>
        <w:lastRenderedPageBreak/>
        <w:t>служащих, т.е. вывести неизвестную величину необходимых работников из</w:t>
      </w:r>
      <w:r>
        <w:rPr>
          <w:color w:val="000000"/>
          <w:sz w:val="28"/>
          <w:szCs w:val="28"/>
        </w:rPr>
        <w:t xml:space="preserve"> </w:t>
      </w:r>
      <w:r w:rsidRPr="00FB68CD">
        <w:rPr>
          <w:color w:val="000000"/>
          <w:sz w:val="28"/>
          <w:szCs w:val="28"/>
        </w:rPr>
        <w:t>наличного уравнения планов организации; и определить время, в которое они будут затребованы.</w:t>
      </w:r>
    </w:p>
    <w:p w:rsidR="00FB68CD" w:rsidRPr="00FB68CD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ind w:firstLine="709"/>
        <w:rPr>
          <w:color w:val="000000"/>
          <w:sz w:val="28"/>
          <w:szCs w:val="28"/>
        </w:rPr>
      </w:pPr>
      <w:r w:rsidRPr="00FB68CD">
        <w:rPr>
          <w:color w:val="000000"/>
          <w:sz w:val="28"/>
          <w:szCs w:val="28"/>
        </w:rPr>
        <w:t>Отбор и подбор персонала</w:t>
      </w:r>
      <w:r w:rsidRPr="00FB68CD">
        <w:rPr>
          <w:rStyle w:val="a5"/>
          <w:b/>
          <w:bCs/>
          <w:color w:val="000000"/>
          <w:sz w:val="28"/>
          <w:szCs w:val="28"/>
        </w:rPr>
        <w:t> - </w:t>
      </w:r>
      <w:r w:rsidRPr="00FB68CD">
        <w:rPr>
          <w:color w:val="000000"/>
          <w:sz w:val="28"/>
          <w:szCs w:val="28"/>
        </w:rPr>
        <w:t>процесс изучения психологических и профессиональных качеств кандидата с целью установления  его пригодности для выполнения обязанностей, а также выбор из совокупности претендентов наиболее подходящего с учетом соответствия его квалификации, специальности, личных качеств и способностей характеру деятельности, интересам организации и самого работника.</w:t>
      </w:r>
    </w:p>
    <w:p w:rsidR="00FB68CD" w:rsidRPr="00FB68CD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rPr>
          <w:color w:val="000000"/>
          <w:sz w:val="28"/>
          <w:szCs w:val="28"/>
        </w:rPr>
      </w:pPr>
      <w:r w:rsidRPr="00FB68CD">
        <w:rPr>
          <w:color w:val="000000"/>
          <w:sz w:val="28"/>
          <w:szCs w:val="28"/>
        </w:rPr>
        <w:t>Основная цель отбора – набрать работников с нужной квалификацией, необходимыми личностными качествами, способных решать поставленные задачи максимально эффективно.</w:t>
      </w:r>
    </w:p>
    <w:p w:rsidR="00FB68CD" w:rsidRPr="00FB68CD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rPr>
          <w:color w:val="000000"/>
          <w:sz w:val="28"/>
          <w:szCs w:val="28"/>
        </w:rPr>
      </w:pPr>
      <w:r w:rsidRPr="00FB68CD">
        <w:rPr>
          <w:color w:val="000000"/>
          <w:sz w:val="28"/>
          <w:szCs w:val="28"/>
        </w:rPr>
        <w:t>Процесс отбора обычно состоит из нескольких ступеней, которые следует пройти “кандидатам”. На каждой ступени часть их отсеивается по разным причинам.</w:t>
      </w:r>
    </w:p>
    <w:p w:rsidR="00FB68CD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rPr>
          <w:color w:val="000000"/>
          <w:sz w:val="28"/>
          <w:szCs w:val="28"/>
        </w:rPr>
      </w:pPr>
      <w:r w:rsidRPr="00FB68CD">
        <w:rPr>
          <w:color w:val="000000"/>
          <w:sz w:val="28"/>
          <w:szCs w:val="28"/>
        </w:rPr>
        <w:t>Система аттестации и оценки персонала — важный элемент управления человеческими ресурсами. Принципиальным условием эффективной работы системы оценки является ее комплексный характер, учитывающий все многообразие задач, решаемых конкретной организацией в общей системе кадрового менеджмента. Сегодня компании используют два понятия: оценка и аттестация персонала. Дадим наиболее общее определение этим понятиям.</w:t>
      </w:r>
      <w:r>
        <w:rPr>
          <w:color w:val="000000"/>
          <w:sz w:val="28"/>
          <w:szCs w:val="28"/>
        </w:rPr>
        <w:t xml:space="preserve"> </w:t>
      </w:r>
      <w:r w:rsidRPr="00FB68CD">
        <w:rPr>
          <w:rStyle w:val="a6"/>
          <w:color w:val="000000"/>
          <w:sz w:val="28"/>
          <w:szCs w:val="28"/>
        </w:rPr>
        <w:t>Аттестация </w:t>
      </w:r>
      <w:r w:rsidRPr="00FB68CD">
        <w:rPr>
          <w:color w:val="000000"/>
          <w:sz w:val="28"/>
          <w:szCs w:val="28"/>
        </w:rPr>
        <w:t>- это процедура определения соответствия сотрудников своей должности. На Западе такого понятия как "аттестация" не существует, а есть понятие оценки.</w:t>
      </w:r>
      <w:r>
        <w:rPr>
          <w:color w:val="000000"/>
          <w:sz w:val="28"/>
          <w:szCs w:val="28"/>
        </w:rPr>
        <w:t xml:space="preserve"> </w:t>
      </w:r>
      <w:r w:rsidRPr="00FB68CD">
        <w:rPr>
          <w:rStyle w:val="a6"/>
          <w:color w:val="000000"/>
          <w:sz w:val="28"/>
          <w:szCs w:val="28"/>
        </w:rPr>
        <w:t>Оценка персонала </w:t>
      </w:r>
      <w:r w:rsidRPr="00FB68CD">
        <w:rPr>
          <w:color w:val="000000"/>
          <w:sz w:val="28"/>
          <w:szCs w:val="28"/>
        </w:rPr>
        <w:t>- это процесс определения эффективности деятельности сотрудников в ходе реализации задач организации, позволяющий получить информацию для принятия дальнейших управленческих решений.</w:t>
      </w:r>
    </w:p>
    <w:p w:rsidR="00FB68CD" w:rsidRPr="00FB68CD" w:rsidRDefault="00FB68CD" w:rsidP="00FB68CD">
      <w:pPr>
        <w:pStyle w:val="Default"/>
        <w:rPr>
          <w:b/>
          <w:color w:val="auto"/>
          <w:sz w:val="28"/>
          <w:szCs w:val="28"/>
        </w:rPr>
      </w:pPr>
      <w:r w:rsidRPr="00FB68CD">
        <w:rPr>
          <w:b/>
          <w:color w:val="auto"/>
          <w:sz w:val="28"/>
          <w:szCs w:val="28"/>
        </w:rPr>
        <w:t>Профессиональная подготовка персонала. Стимулирование труда персонала.</w:t>
      </w:r>
    </w:p>
    <w:p w:rsidR="00FB68CD" w:rsidRPr="00FB68CD" w:rsidRDefault="00FB68CD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отбора персонала производится наем наиболее подходящих работников. Однако независимо от квалификации трудно рассчитывать, что новичок сразу освоится со спецификой труда на предприятии. Да и работникам предприятия тоже необходимо обновлять свои знания, связанные с выполняемой работой. Из этого следует необходимость в профессиональной подготовке кадров.</w:t>
      </w:r>
    </w:p>
    <w:p w:rsidR="00FB68CD" w:rsidRPr="00FB68CD" w:rsidRDefault="00FB68CD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Такую подготовку проводят по двум направлениям: подготовка персонала в соответствии с существующим и будущим уровнем развития техники и технологии производства и повышение квалификации уже работающего персонала.</w:t>
      </w:r>
    </w:p>
    <w:p w:rsidR="00FB68CD" w:rsidRPr="00FB68CD" w:rsidRDefault="00FB68CD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первого направления — адаптировать работника к условиям данного производства и научить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эффективно использовать предоставленные им средства производства.</w:t>
      </w:r>
    </w:p>
    <w:p w:rsidR="00FB68CD" w:rsidRPr="00FB68CD" w:rsidRDefault="00FB68CD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направление предполагает повышение профессиональных знаний и навыков в аспекте научно-технического прогресса с целью его введения в конкретное производство.</w:t>
      </w:r>
    </w:p>
    <w:p w:rsidR="00FB68CD" w:rsidRDefault="00FB68CD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обычно проводится на рабочих местах. Для этого к обучаемому прикрепляется наставник — квалифицированный специалист, который помогает адаптироваться новому работнику или обучает его. Он помогает входить в работу сразу в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ее выполнения,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ассистирование</w:t>
      </w:r>
      <w:proofErr w:type="spellEnd"/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опытным коллегам, осмысления их и собственных действий.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работников, имеющих низкую квалификацию или не определившихся со специальностью, возможно обучение на курсах. Такое обучение может </w:t>
      </w:r>
      <w:proofErr w:type="gramStart"/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FB6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внутри предприятия, если там имеется соответствующее подразделение в системе управления персоналом. Обычно эта форма обучения сочетается с первой.</w:t>
      </w:r>
    </w:p>
    <w:p w:rsidR="007F0F0E" w:rsidRDefault="007F0F0E" w:rsidP="00FB6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F0E" w:rsidRDefault="007F0F0E" w:rsidP="00FB68CD">
      <w:pPr>
        <w:spacing w:after="0" w:line="240" w:lineRule="auto"/>
        <w:rPr>
          <w:rStyle w:val="FontStyle76"/>
          <w:b/>
          <w:sz w:val="28"/>
          <w:szCs w:val="28"/>
        </w:rPr>
      </w:pPr>
      <w:r w:rsidRPr="007F0F0E">
        <w:rPr>
          <w:rStyle w:val="FontStyle76"/>
          <w:b/>
          <w:sz w:val="28"/>
          <w:szCs w:val="28"/>
        </w:rPr>
        <w:t>Основные качества предпринимателя.</w:t>
      </w:r>
    </w:p>
    <w:p w:rsidR="007F0F0E" w:rsidRPr="007F0F0E" w:rsidRDefault="007F0F0E" w:rsidP="00FB68CD">
      <w:pPr>
        <w:spacing w:after="0" w:line="240" w:lineRule="auto"/>
        <w:rPr>
          <w:rStyle w:val="FontStyle76"/>
          <w:b/>
          <w:sz w:val="28"/>
          <w:szCs w:val="28"/>
        </w:rPr>
      </w:pPr>
    </w:p>
    <w:p w:rsidR="007F0F0E" w:rsidRPr="007F0F0E" w:rsidRDefault="007F0F0E" w:rsidP="007F0F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F0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данным исследований предпринимательскими качествами обладает 7-8% населения. Предприниматель - </w:t>
      </w:r>
      <w:proofErr w:type="gramStart"/>
      <w:r w:rsidRPr="007F0F0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</w:t>
      </w:r>
      <w:proofErr w:type="gramEnd"/>
      <w:r w:rsidRPr="007F0F0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прежде всего новатор. Типичными деловыми качествами предпринимателя являются следующие:</w:t>
      </w:r>
      <w:r w:rsidRPr="007F0F0E">
        <w:rPr>
          <w:rFonts w:ascii="Times New Roman" w:hAnsi="Times New Roman" w:cs="Times New Roman"/>
          <w:sz w:val="28"/>
          <w:szCs w:val="28"/>
        </w:rPr>
        <w:br/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генерировать деловые идеи, восприимчивость к инновациям, умение видеть новые идеи и предугадывать их использование в производстве;</w:t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найти свою нишу на рынке, сделать первоначальные предпринимательские расчеты и создать собственное производство;</w:t>
      </w:r>
      <w:r w:rsidRPr="007F0F0E">
        <w:rPr>
          <w:rFonts w:ascii="Times New Roman" w:hAnsi="Times New Roman" w:cs="Times New Roman"/>
          <w:sz w:val="28"/>
          <w:szCs w:val="28"/>
        </w:rPr>
        <w:br/>
        <w:t>- умение адекватно оценить ситуацию на рынке, предугадать изменения рыночной конъюнктуры;</w:t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брать на себя ответственность и принимать решения, основанные на принципе максимизации собственной прибыли и выгод потребителя;</w:t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руководить производством, умение сформировать команду;</w:t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поддерживать деловые коммуникации со всеми необходимыми людьми, организациями, властными структурами;</w:t>
      </w:r>
      <w:r w:rsidRPr="007F0F0E">
        <w:rPr>
          <w:rFonts w:ascii="Times New Roman" w:hAnsi="Times New Roman" w:cs="Times New Roman"/>
          <w:sz w:val="28"/>
          <w:szCs w:val="28"/>
        </w:rPr>
        <w:br/>
        <w:t>- способность к разумному риску. Личностными качествами предпринимателя являются: способность к творчеству, уверенность в себе, умение перехватить инициативу на рынке, организаторские способности, стремление к успеху, воля к победе.</w:t>
      </w:r>
    </w:p>
    <w:p w:rsidR="00FB68CD" w:rsidRPr="007F0F0E" w:rsidRDefault="00FB68CD" w:rsidP="00FB68CD">
      <w:pPr>
        <w:pStyle w:val="a4"/>
        <w:shd w:val="clear" w:color="auto" w:fill="FFFFFF"/>
        <w:spacing w:before="278" w:beforeAutospacing="0" w:after="278" w:afterAutospacing="0" w:line="360" w:lineRule="atLeast"/>
        <w:rPr>
          <w:color w:val="000000"/>
          <w:sz w:val="28"/>
          <w:szCs w:val="28"/>
        </w:rPr>
      </w:pPr>
    </w:p>
    <w:p w:rsidR="00FB68CD" w:rsidRPr="00FB68CD" w:rsidRDefault="00FB68CD" w:rsidP="00FB68C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FB68CD" w:rsidRPr="00FB68CD" w:rsidRDefault="00FB68CD">
      <w:pPr>
        <w:rPr>
          <w:rFonts w:ascii="Times New Roman" w:hAnsi="Times New Roman" w:cs="Times New Roman"/>
          <w:b/>
          <w:sz w:val="28"/>
          <w:szCs w:val="28"/>
        </w:rPr>
      </w:pPr>
    </w:p>
    <w:sectPr w:rsidR="00FB68CD" w:rsidRPr="00FB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0B" w:rsidRDefault="009F450B" w:rsidP="0023510D">
      <w:pPr>
        <w:spacing w:after="0" w:line="240" w:lineRule="auto"/>
      </w:pPr>
      <w:r>
        <w:separator/>
      </w:r>
    </w:p>
  </w:endnote>
  <w:endnote w:type="continuationSeparator" w:id="0">
    <w:p w:rsidR="009F450B" w:rsidRDefault="009F450B" w:rsidP="0023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0B" w:rsidRDefault="009F450B" w:rsidP="0023510D">
      <w:pPr>
        <w:spacing w:after="0" w:line="240" w:lineRule="auto"/>
      </w:pPr>
      <w:r>
        <w:separator/>
      </w:r>
    </w:p>
  </w:footnote>
  <w:footnote w:type="continuationSeparator" w:id="0">
    <w:p w:rsidR="009F450B" w:rsidRDefault="009F450B" w:rsidP="0023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67F7"/>
    <w:multiLevelType w:val="multilevel"/>
    <w:tmpl w:val="659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CC"/>
    <w:rsid w:val="0023510D"/>
    <w:rsid w:val="005930CC"/>
    <w:rsid w:val="005C4E80"/>
    <w:rsid w:val="007F0F0E"/>
    <w:rsid w:val="009F450B"/>
    <w:rsid w:val="00E31605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68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68CD"/>
    <w:rPr>
      <w:i/>
      <w:iCs/>
    </w:rPr>
  </w:style>
  <w:style w:type="character" w:styleId="a6">
    <w:name w:val="Strong"/>
    <w:basedOn w:val="a0"/>
    <w:uiPriority w:val="22"/>
    <w:qFormat/>
    <w:rsid w:val="00FB68CD"/>
    <w:rPr>
      <w:b/>
      <w:bCs/>
    </w:rPr>
  </w:style>
  <w:style w:type="character" w:customStyle="1" w:styleId="FontStyle76">
    <w:name w:val="Font Style76"/>
    <w:basedOn w:val="a0"/>
    <w:uiPriority w:val="99"/>
    <w:rsid w:val="007F0F0E"/>
    <w:rPr>
      <w:rFonts w:ascii="Times New Roman" w:hAnsi="Times New Roman" w:cs="Times New Roman" w:hint="default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35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10D"/>
  </w:style>
  <w:style w:type="paragraph" w:styleId="a9">
    <w:name w:val="footer"/>
    <w:basedOn w:val="a"/>
    <w:link w:val="aa"/>
    <w:uiPriority w:val="99"/>
    <w:unhideWhenUsed/>
    <w:rsid w:val="00235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68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68CD"/>
    <w:rPr>
      <w:i/>
      <w:iCs/>
    </w:rPr>
  </w:style>
  <w:style w:type="character" w:styleId="a6">
    <w:name w:val="Strong"/>
    <w:basedOn w:val="a0"/>
    <w:uiPriority w:val="22"/>
    <w:qFormat/>
    <w:rsid w:val="00FB68CD"/>
    <w:rPr>
      <w:b/>
      <w:bCs/>
    </w:rPr>
  </w:style>
  <w:style w:type="character" w:customStyle="1" w:styleId="FontStyle76">
    <w:name w:val="Font Style76"/>
    <w:basedOn w:val="a0"/>
    <w:uiPriority w:val="99"/>
    <w:rsid w:val="007F0F0E"/>
    <w:rPr>
      <w:rFonts w:ascii="Times New Roman" w:hAnsi="Times New Roman" w:cs="Times New Roman" w:hint="default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35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10D"/>
  </w:style>
  <w:style w:type="paragraph" w:styleId="a9">
    <w:name w:val="footer"/>
    <w:basedOn w:val="a"/>
    <w:link w:val="aa"/>
    <w:uiPriority w:val="99"/>
    <w:unhideWhenUsed/>
    <w:rsid w:val="00235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yf.ru/data/ip/Predprinimatelskaya-deyatelnos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Samsung</cp:lastModifiedBy>
  <cp:revision>3</cp:revision>
  <dcterms:created xsi:type="dcterms:W3CDTF">2020-04-25T10:24:00Z</dcterms:created>
  <dcterms:modified xsi:type="dcterms:W3CDTF">2020-04-25T10:25:00Z</dcterms:modified>
</cp:coreProperties>
</file>